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31" w:rsidRPr="00B3235F" w:rsidRDefault="002060D8">
      <w:pPr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>Predložak adresiranja paketa/omotnice</w:t>
      </w:r>
    </w:p>
    <w:p w:rsidR="002060D8" w:rsidRPr="00B3235F" w:rsidRDefault="00B3235F">
      <w:pPr>
        <w:rPr>
          <w:rFonts w:ascii="Times New Roman" w:hAnsi="Times New Roman" w:cs="Times New Roman"/>
          <w:i/>
          <w:sz w:val="24"/>
          <w:szCs w:val="24"/>
        </w:rPr>
      </w:pPr>
      <w:r w:rsidRPr="00B3235F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003151" wp14:editId="66709D02">
                <wp:simplePos x="0" y="0"/>
                <wp:positionH relativeFrom="column">
                  <wp:posOffset>243205</wp:posOffset>
                </wp:positionH>
                <wp:positionV relativeFrom="paragraph">
                  <wp:posOffset>242570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466849" y="5905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552572" y="97345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9E7568" id="Group 5" o:spid="_x0000_s1026" style="position:absolute;margin-left:19.15pt;margin-top:19.1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">
                <v:rect id="Rectangle 1" o:spid="_x0000_s1027" style="position:absolute;width:87618;height:49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<v:line id="Straight Connector 3" o:spid="_x0000_s1028" style="position:absolute;visibility:visible;mso-wrap-style:square" from="14668,5905" to="36956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<v:line id="Straight Connector 4" o:spid="_x0000_s1029" style="position:absolute;visibility:visible;mso-wrap-style:square" from="15525,9734" to="36956,9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</v:group>
            </w:pict>
          </mc:Fallback>
        </mc:AlternateContent>
      </w:r>
      <w:r w:rsidR="002060D8" w:rsidRPr="00B3235F">
        <w:rPr>
          <w:rFonts w:ascii="Times New Roman" w:hAnsi="Times New Roman" w:cs="Times New Roman"/>
          <w:i/>
          <w:sz w:val="24"/>
          <w:szCs w:val="24"/>
        </w:rPr>
        <w:t>(Ispunite tražene podatke te izrežite i nalijepite na zatvoreni paket/omotnicu)</w:t>
      </w:r>
    </w:p>
    <w:p w:rsidR="002060D8" w:rsidRPr="00B3235F" w:rsidRDefault="002060D8" w:rsidP="002060D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POŠILJATELJ</w:t>
      </w:r>
    </w:p>
    <w:p w:rsidR="008D388D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Naziv prijavitelja:</w:t>
      </w:r>
      <w:r w:rsidR="008D388D"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2699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Adresa prijavitelja</w:t>
      </w:r>
      <w:r w:rsidR="00A775AE" w:rsidRPr="00B3235F">
        <w:rPr>
          <w:rFonts w:ascii="Times New Roman" w:hAnsi="Times New Roman" w:cs="Times New Roman"/>
          <w:b/>
          <w:sz w:val="24"/>
          <w:szCs w:val="24"/>
        </w:rPr>
        <w:t>:</w:t>
      </w:r>
    </w:p>
    <w:p w:rsidR="00B3235F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tblInd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3235F" w:rsidRPr="00B3235F" w:rsidTr="00B3235F">
        <w:trPr>
          <w:trHeight w:val="1324"/>
        </w:trPr>
        <w:tc>
          <w:tcPr>
            <w:tcW w:w="4962" w:type="dxa"/>
          </w:tcPr>
          <w:p w:rsid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PRIMATELJ</w:t>
            </w:r>
          </w:p>
          <w:p w:rsidR="003D2C8C" w:rsidRPr="00B3235F" w:rsidRDefault="003D2C8C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35F" w:rsidRDefault="002317C9" w:rsidP="00231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Ministarstvo unutarnjih poslova</w:t>
            </w:r>
          </w:p>
          <w:p w:rsidR="00B264ED" w:rsidRPr="00B3235F" w:rsidRDefault="00B264ED" w:rsidP="00231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Uprava za europske poslove, međunarodne odnose i fondove Europske unije</w:t>
            </w:r>
          </w:p>
          <w:p w:rsidR="00B3235F" w:rsidRPr="00B3235F" w:rsidRDefault="002317C9" w:rsidP="00B3235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Ulica grada Vukovara 33</w:t>
            </w:r>
          </w:p>
          <w:p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10 000 Zagreb</w:t>
            </w:r>
          </w:p>
          <w:p w:rsidR="00B3235F" w:rsidRPr="00B3235F" w:rsidRDefault="00B3235F" w:rsidP="00ED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0D8" w:rsidRPr="00B3235F" w:rsidRDefault="002060D8" w:rsidP="003A604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0C1A92"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:rsidR="00A775AE" w:rsidRPr="00B3235F" w:rsidRDefault="00C52699" w:rsidP="002060D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:rsidR="00B3235F" w:rsidRPr="00B3235F" w:rsidRDefault="00241385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 xml:space="preserve">                    Naznaka: „NE OTVARATI– PRIJAVA NA POZIV NA DOSTAVU PROJEKTNIH PRIJEDLOGA“</w:t>
      </w:r>
    </w:p>
    <w:p w:rsidR="003A6042" w:rsidRDefault="003A6042" w:rsidP="00B3235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A6042" w:rsidRDefault="003A6042" w:rsidP="00B3235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3235F" w:rsidRPr="00B3235F" w:rsidRDefault="00C52699" w:rsidP="00B3235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A6042">
        <w:rPr>
          <w:rFonts w:ascii="Times New Roman" w:hAnsi="Times New Roman" w:cs="Times New Roman"/>
          <w:sz w:val="24"/>
          <w:szCs w:val="24"/>
        </w:rPr>
        <w:t>Referentn</w:t>
      </w:r>
      <w:r w:rsidR="00BF1460" w:rsidRPr="003A6042">
        <w:rPr>
          <w:rFonts w:ascii="Times New Roman" w:hAnsi="Times New Roman" w:cs="Times New Roman"/>
          <w:sz w:val="24"/>
          <w:szCs w:val="24"/>
        </w:rPr>
        <w:t>i</w:t>
      </w:r>
      <w:r w:rsidRPr="003A6042">
        <w:rPr>
          <w:rFonts w:ascii="Times New Roman" w:hAnsi="Times New Roman" w:cs="Times New Roman"/>
          <w:sz w:val="24"/>
          <w:szCs w:val="24"/>
        </w:rPr>
        <w:t xml:space="preserve"> </w:t>
      </w:r>
      <w:r w:rsidR="00BF1460" w:rsidRPr="003A6042">
        <w:rPr>
          <w:rFonts w:ascii="Times New Roman" w:hAnsi="Times New Roman" w:cs="Times New Roman"/>
          <w:sz w:val="24"/>
          <w:szCs w:val="24"/>
        </w:rPr>
        <w:t>broj</w:t>
      </w:r>
      <w:r w:rsidRPr="003A6042">
        <w:rPr>
          <w:rFonts w:ascii="Times New Roman" w:hAnsi="Times New Roman" w:cs="Times New Roman"/>
          <w:sz w:val="24"/>
          <w:szCs w:val="24"/>
        </w:rPr>
        <w:t xml:space="preserve"> </w:t>
      </w:r>
      <w:r w:rsidR="00B31C9D" w:rsidRPr="003A6042">
        <w:rPr>
          <w:rFonts w:ascii="Times New Roman" w:hAnsi="Times New Roman" w:cs="Times New Roman"/>
          <w:sz w:val="24"/>
          <w:szCs w:val="24"/>
        </w:rPr>
        <w:t>P</w:t>
      </w:r>
      <w:r w:rsidR="003A6042" w:rsidRPr="003A6042">
        <w:rPr>
          <w:rFonts w:ascii="Times New Roman" w:hAnsi="Times New Roman" w:cs="Times New Roman"/>
          <w:sz w:val="24"/>
          <w:szCs w:val="24"/>
        </w:rPr>
        <w:t>oziva</w:t>
      </w:r>
      <w:r w:rsidRPr="003A6042">
        <w:rPr>
          <w:rFonts w:ascii="Times New Roman" w:hAnsi="Times New Roman" w:cs="Times New Roman"/>
          <w:b/>
          <w:sz w:val="24"/>
          <w:szCs w:val="24"/>
        </w:rPr>
        <w:t>:</w:t>
      </w:r>
      <w:r w:rsidR="004F212C" w:rsidRPr="003A6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042">
        <w:rPr>
          <w:rFonts w:ascii="Times New Roman" w:eastAsia="Times New Roman" w:hAnsi="Times New Roman" w:cs="Times New Roman"/>
          <w:b/>
          <w:sz w:val="24"/>
          <w:szCs w:val="20"/>
        </w:rPr>
        <w:t>FSEU.2021.MUP</w:t>
      </w:r>
      <w:r w:rsidR="003A6042">
        <w:rPr>
          <w:rFonts w:ascii="Times New Roman" w:eastAsia="Times New Roman" w:hAnsi="Times New Roman" w:cs="Times New Roman"/>
          <w:b/>
          <w:sz w:val="24"/>
          <w:szCs w:val="20"/>
        </w:rPr>
        <w:t>._____________</w:t>
      </w:r>
    </w:p>
    <w:p w:rsidR="00B3235F" w:rsidRDefault="00B3235F" w:rsidP="00B3235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A6042" w:rsidRPr="00B3235F" w:rsidRDefault="003A6042" w:rsidP="00B3235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235F" w:rsidRPr="00B3235F" w:rsidRDefault="0016181E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 xml:space="preserve"> </w:t>
      </w:r>
      <w:r w:rsidR="00B3235F" w:rsidRPr="00B3235F">
        <w:rPr>
          <w:rFonts w:ascii="Times New Roman" w:hAnsi="Times New Roman" w:cs="Times New Roman"/>
          <w:sz w:val="24"/>
          <w:szCs w:val="24"/>
        </w:rPr>
        <w:t>„</w:t>
      </w:r>
      <w:r w:rsidR="002317C9" w:rsidRPr="002317C9">
        <w:rPr>
          <w:rFonts w:ascii="Times New Roman" w:eastAsia="Times New Roman" w:hAnsi="Times New Roman" w:cs="Times New Roman"/>
          <w:b/>
          <w:sz w:val="28"/>
          <w:szCs w:val="28"/>
        </w:rPr>
        <w:t xml:space="preserve">Financiranje službi spašavanja za potrebe stanovništva pogođenog potresom od </w:t>
      </w:r>
      <w:r w:rsidR="002317C9" w:rsidRPr="002317C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22. </w:t>
      </w:r>
      <w:proofErr w:type="spellStart"/>
      <w:proofErr w:type="gramStart"/>
      <w:r w:rsidR="002317C9" w:rsidRPr="002317C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ožujka</w:t>
      </w:r>
      <w:proofErr w:type="spellEnd"/>
      <w:proofErr w:type="gramEnd"/>
      <w:r w:rsidR="002317C9" w:rsidRPr="002317C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2020. </w:t>
      </w:r>
      <w:proofErr w:type="spellStart"/>
      <w:proofErr w:type="gramStart"/>
      <w:r w:rsidR="002317C9" w:rsidRPr="002317C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godine</w:t>
      </w:r>
      <w:proofErr w:type="spellEnd"/>
      <w:proofErr w:type="gramEnd"/>
      <w:r w:rsidR="002317C9" w:rsidRPr="002317C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2317C9" w:rsidRPr="002317C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na</w:t>
      </w:r>
      <w:proofErr w:type="spellEnd"/>
      <w:r w:rsidR="002317C9" w:rsidRPr="002317C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2317C9" w:rsidRPr="002317C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području</w:t>
      </w:r>
      <w:proofErr w:type="spellEnd"/>
      <w:r w:rsidR="002317C9" w:rsidRPr="002317C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2317C9" w:rsidRPr="002317C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Grada</w:t>
      </w:r>
      <w:proofErr w:type="spellEnd"/>
      <w:r w:rsidR="002317C9" w:rsidRPr="002317C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2317C9" w:rsidRPr="002317C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Zagreba</w:t>
      </w:r>
      <w:proofErr w:type="spellEnd"/>
      <w:r w:rsidR="002317C9" w:rsidRPr="002317C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, </w:t>
      </w:r>
      <w:proofErr w:type="spellStart"/>
      <w:r w:rsidR="002317C9" w:rsidRPr="002317C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Krapinsko-zagorske</w:t>
      </w:r>
      <w:proofErr w:type="spellEnd"/>
      <w:r w:rsidR="002317C9" w:rsidRPr="002317C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2317C9" w:rsidRPr="002317C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</w:t>
      </w:r>
      <w:proofErr w:type="spellEnd"/>
      <w:r w:rsidR="002317C9" w:rsidRPr="002317C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2317C9" w:rsidRPr="002317C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Zagrebačke</w:t>
      </w:r>
      <w:proofErr w:type="spellEnd"/>
      <w:r w:rsidR="002317C9" w:rsidRPr="002317C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2317C9" w:rsidRPr="002317C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županije</w:t>
      </w:r>
      <w:proofErr w:type="spellEnd"/>
      <w:r w:rsidR="00B3235F" w:rsidRPr="00B3235F">
        <w:rPr>
          <w:rFonts w:ascii="Times New Roman" w:hAnsi="Times New Roman" w:cs="Times New Roman"/>
          <w:b/>
          <w:sz w:val="24"/>
          <w:szCs w:val="24"/>
        </w:rPr>
        <w:t>“</w:t>
      </w:r>
    </w:p>
    <w:p w:rsidR="00C52699" w:rsidRPr="00B3235F" w:rsidRDefault="00C52699" w:rsidP="00DD6801">
      <w:pPr>
        <w:spacing w:before="240" w:after="0"/>
        <w:ind w:left="4254" w:firstLine="709"/>
        <w:rPr>
          <w:rFonts w:ascii="Times New Roman" w:hAnsi="Times New Roman" w:cs="Times New Roman"/>
          <w:sz w:val="24"/>
          <w:szCs w:val="24"/>
        </w:rPr>
      </w:pPr>
    </w:p>
    <w:p w:rsidR="00C52699" w:rsidRPr="00B3235F" w:rsidRDefault="00C52699" w:rsidP="00D71AEA">
      <w:pPr>
        <w:spacing w:after="0"/>
        <w:ind w:left="283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699" w:rsidRPr="00B3235F" w:rsidRDefault="00C52699" w:rsidP="00D71AEA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2699" w:rsidRPr="00B3235F" w:rsidRDefault="00C52699" w:rsidP="00C2264D">
      <w:pPr>
        <w:tabs>
          <w:tab w:val="left" w:pos="7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52699" w:rsidRPr="00B3235F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095F30"/>
    <w:rsid w:val="000C1A92"/>
    <w:rsid w:val="0016181E"/>
    <w:rsid w:val="001F4305"/>
    <w:rsid w:val="002060D8"/>
    <w:rsid w:val="002133C5"/>
    <w:rsid w:val="002317C9"/>
    <w:rsid w:val="0023549A"/>
    <w:rsid w:val="00237A03"/>
    <w:rsid w:val="00241385"/>
    <w:rsid w:val="00262B64"/>
    <w:rsid w:val="002E461F"/>
    <w:rsid w:val="00306B5F"/>
    <w:rsid w:val="00331652"/>
    <w:rsid w:val="00364D0C"/>
    <w:rsid w:val="003A6042"/>
    <w:rsid w:val="003D2C8C"/>
    <w:rsid w:val="00433147"/>
    <w:rsid w:val="00434BF0"/>
    <w:rsid w:val="004F212C"/>
    <w:rsid w:val="00501122"/>
    <w:rsid w:val="00681540"/>
    <w:rsid w:val="00791A36"/>
    <w:rsid w:val="008B24C3"/>
    <w:rsid w:val="008D388D"/>
    <w:rsid w:val="008F0A21"/>
    <w:rsid w:val="00925F47"/>
    <w:rsid w:val="00A775AE"/>
    <w:rsid w:val="00B264ED"/>
    <w:rsid w:val="00B31C9D"/>
    <w:rsid w:val="00B3235F"/>
    <w:rsid w:val="00BF1460"/>
    <w:rsid w:val="00C2264D"/>
    <w:rsid w:val="00C52699"/>
    <w:rsid w:val="00C60B10"/>
    <w:rsid w:val="00C743C3"/>
    <w:rsid w:val="00C823C8"/>
    <w:rsid w:val="00CE7FA4"/>
    <w:rsid w:val="00D71AEA"/>
    <w:rsid w:val="00D93131"/>
    <w:rsid w:val="00DD6801"/>
    <w:rsid w:val="00E064A2"/>
    <w:rsid w:val="00E26D88"/>
    <w:rsid w:val="00E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AC67"/>
  <w15:docId w15:val="{7BD66E69-DAE2-4216-8066-74EFCC3D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1618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618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618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618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618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81E"/>
    <w:rPr>
      <w:rFonts w:ascii="Tahoma" w:hAnsi="Tahoma" w:cs="Tahoma"/>
      <w:sz w:val="16"/>
      <w:szCs w:val="16"/>
    </w:rPr>
  </w:style>
  <w:style w:type="paragraph" w:styleId="Bezproreda">
    <w:name w:val="No Spacing"/>
    <w:basedOn w:val="Normal"/>
    <w:uiPriority w:val="1"/>
    <w:qFormat/>
    <w:rsid w:val="00B3235F"/>
    <w:pPr>
      <w:spacing w:after="0" w:line="240" w:lineRule="auto"/>
    </w:pPr>
    <w:rPr>
      <w:rFonts w:eastAsiaTheme="minorEastAsia"/>
    </w:rPr>
  </w:style>
  <w:style w:type="table" w:styleId="Reetkatablice">
    <w:name w:val="Table Grid"/>
    <w:basedOn w:val="Obinatablica"/>
    <w:uiPriority w:val="59"/>
    <w:rsid w:val="00B3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93C97B-1234-45CF-9434-496F6018F3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D9EB8-7E8F-40B3-A2BF-1CE3B51F7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CF5971-E7BE-469A-8B90-4A3815A06F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Čop Katarina</cp:lastModifiedBy>
  <cp:revision>7</cp:revision>
  <cp:lastPrinted>2021-05-04T14:25:00Z</cp:lastPrinted>
  <dcterms:created xsi:type="dcterms:W3CDTF">2021-05-03T11:51:00Z</dcterms:created>
  <dcterms:modified xsi:type="dcterms:W3CDTF">2021-06-19T08:46:00Z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